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A9" w:rsidRDefault="00BF2F3E">
      <w:bookmarkStart w:id="0" w:name="_GoBack"/>
      <w:r>
        <w:t>Test</w:t>
      </w:r>
      <w:bookmarkEnd w:id="0"/>
    </w:p>
    <w:sectPr w:rsidR="00B62FA9" w:rsidSect="0005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E"/>
    <w:rsid w:val="00053B02"/>
    <w:rsid w:val="00517B6F"/>
    <w:rsid w:val="00B62FA9"/>
    <w:rsid w:val="00B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CFA0"/>
  <w15:chartTrackingRefBased/>
  <w15:docId w15:val="{23FB0676-89EC-4C35-A47B-5D57DAC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Bittmann, J. (Jasmin)</dc:creator>
  <cp:keywords/>
  <dc:description/>
  <cp:lastModifiedBy>Bittmann, J. (Jasmin)</cp:lastModifiedBy>
  <cp:revision>1</cp:revision>
  <dcterms:created xsi:type="dcterms:W3CDTF">2020-02-05T12:19:00Z</dcterms:created>
  <dcterms:modified xsi:type="dcterms:W3CDTF">2020-02-05T12:19:00Z</dcterms:modified>
</cp:coreProperties>
</file>